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74" w:rsidRPr="00651B73" w:rsidRDefault="005E2774" w:rsidP="0065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</w:p>
    <w:p w:rsidR="00651B73" w:rsidRPr="00651B73" w:rsidRDefault="00651B73" w:rsidP="0065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51B73"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3D37B6" w:rsidRPr="003D37B6" w:rsidRDefault="003D37B6" w:rsidP="003D37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4CCF" w:rsidRPr="00944CCF" w:rsidRDefault="00944CCF" w:rsidP="00944C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4"/>
          <w:szCs w:val="24"/>
          <w:lang w:eastAsia="ko-KR"/>
        </w:rPr>
      </w:pPr>
      <w:proofErr w:type="gramStart"/>
      <w:r w:rsidRPr="00944CCF">
        <w:rPr>
          <w:rFonts w:ascii="Times New Roman" w:eastAsia="Batang" w:hAnsi="Times New Roman"/>
          <w:sz w:val="24"/>
          <w:szCs w:val="24"/>
          <w:lang w:eastAsia="ko-KR"/>
        </w:rPr>
        <w:t>- Жилищный кодекс Российской Федерации от 29.12.2004 г. № 188-ФЗ (первоначальный текст документа опубликован в изданиях:</w:t>
      </w:r>
      <w:proofErr w:type="gramEnd"/>
      <w:r w:rsidRPr="00944CCF">
        <w:rPr>
          <w:rFonts w:ascii="Times New Roman" w:eastAsia="Batang" w:hAnsi="Times New Roman"/>
          <w:sz w:val="24"/>
          <w:szCs w:val="24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15.01.2005г.).</w:t>
      </w:r>
    </w:p>
    <w:p w:rsidR="00944CCF" w:rsidRPr="00944CCF" w:rsidRDefault="00944CCF" w:rsidP="00944C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4CCF">
        <w:rPr>
          <w:rFonts w:ascii="Times New Roman" w:hAnsi="Times New Roman"/>
          <w:sz w:val="24"/>
          <w:szCs w:val="24"/>
        </w:rPr>
        <w:t>-  Федеральный  закон  Российской  Федерации от 27.07.2010 г. № 210-ФЗ «Об организации предоставления государственных и муниципальных услуг» (опубликован в «Российской газете» от 30.07.2010 г. № 168);</w:t>
      </w:r>
    </w:p>
    <w:p w:rsidR="00944CCF" w:rsidRPr="00944CCF" w:rsidRDefault="00944CCF" w:rsidP="00944CC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4CCF">
        <w:rPr>
          <w:rFonts w:ascii="Times New Roman" w:hAnsi="Times New Roman"/>
          <w:sz w:val="24"/>
          <w:szCs w:val="24"/>
        </w:rPr>
        <w:t>- Федеральный закон 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944CCF" w:rsidRPr="00944CCF" w:rsidRDefault="00944CCF" w:rsidP="00944C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44CCF">
        <w:rPr>
          <w:rFonts w:ascii="Times New Roman" w:hAnsi="Times New Roman"/>
          <w:sz w:val="24"/>
          <w:szCs w:val="24"/>
        </w:rPr>
        <w:t>- Постановление  Правительства Российской Федерации от 28.01.2006 №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("Собрание законодательства РФ", 06.02.2006, № 6, ст. 702, «Российская газета»,№ 28, 10.02.2006.);</w:t>
      </w:r>
    </w:p>
    <w:p w:rsidR="00944CCF" w:rsidRPr="00944CCF" w:rsidRDefault="00944CCF" w:rsidP="00944C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4CCF">
        <w:rPr>
          <w:rFonts w:ascii="Times New Roman" w:hAnsi="Times New Roman"/>
          <w:sz w:val="24"/>
          <w:szCs w:val="24"/>
        </w:rPr>
        <w:t>- Закон  Курской области от 04.01.2003г. № 1-ЗКО «Об административных правонарушениях в Курской области» в редакции Закона Курской области от 25.11.2013г. №110-ЗКО «О внесении изменений и дополнений в Закон Курской области «Об административных правонарушениях в Курской области» («</w:t>
      </w:r>
      <w:proofErr w:type="gramStart"/>
      <w:r w:rsidRPr="00944CCF">
        <w:rPr>
          <w:rFonts w:ascii="Times New Roman" w:hAnsi="Times New Roman"/>
          <w:sz w:val="24"/>
          <w:szCs w:val="24"/>
        </w:rPr>
        <w:t>Курская</w:t>
      </w:r>
      <w:proofErr w:type="gramEnd"/>
      <w:r w:rsidRPr="00944CCF">
        <w:rPr>
          <w:rFonts w:ascii="Times New Roman" w:hAnsi="Times New Roman"/>
          <w:sz w:val="24"/>
          <w:szCs w:val="24"/>
        </w:rPr>
        <w:t xml:space="preserve"> Правда» от  30.11.2013, № 143); </w:t>
      </w:r>
    </w:p>
    <w:p w:rsidR="00944CCF" w:rsidRPr="00944CCF" w:rsidRDefault="00944CCF" w:rsidP="00944C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4CCF">
        <w:rPr>
          <w:rFonts w:ascii="Times New Roman" w:hAnsi="Times New Roman"/>
          <w:sz w:val="24"/>
          <w:szCs w:val="24"/>
        </w:rPr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недвижимости»;  </w:t>
      </w:r>
    </w:p>
    <w:p w:rsidR="00944CCF" w:rsidRPr="00944CCF" w:rsidRDefault="00944CCF" w:rsidP="00944CCF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4CCF">
        <w:rPr>
          <w:rFonts w:ascii="Times New Roman" w:hAnsi="Times New Roman"/>
          <w:sz w:val="24"/>
          <w:szCs w:val="24"/>
        </w:rPr>
        <w:t xml:space="preserve">- Распоряжение  Администрации Курской области от 18.05.2015 № 350-ра </w:t>
      </w:r>
      <w:r w:rsidRPr="00944CCF">
        <w:rPr>
          <w:rFonts w:ascii="Times New Roman" w:hAnsi="Times New Roman"/>
          <w:sz w:val="28"/>
          <w:szCs w:val="28"/>
        </w:rPr>
        <w:t xml:space="preserve"> </w:t>
      </w:r>
      <w:r w:rsidRPr="00944CCF">
        <w:rPr>
          <w:rFonts w:ascii="Times New Roman" w:hAnsi="Times New Roman"/>
          <w:sz w:val="24"/>
          <w:szCs w:val="24"/>
        </w:rPr>
        <w:t>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37450E" w:rsidRPr="00A65E0A" w:rsidRDefault="0037450E" w:rsidP="0037450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5E0A">
        <w:rPr>
          <w:rFonts w:ascii="Times New Roman" w:hAnsi="Times New Roman"/>
          <w:sz w:val="24"/>
          <w:szCs w:val="24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37450E" w:rsidRPr="00EF7D57" w:rsidRDefault="0037450E" w:rsidP="0037450E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37450E" w:rsidRPr="00EF7D57" w:rsidRDefault="0037450E" w:rsidP="0037450E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EF7D57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EF7D57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EF7D57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37450E" w:rsidRPr="00EF7D57" w:rsidRDefault="0037450E" w:rsidP="0037450E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F7D57">
        <w:rPr>
          <w:rFonts w:ascii="Times New Roman" w:hAnsi="Times New Roman"/>
          <w:sz w:val="24"/>
          <w:szCs w:val="24"/>
        </w:rPr>
        <w:t xml:space="preserve">- 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37450E" w:rsidRPr="00613998" w:rsidRDefault="0037450E" w:rsidP="0037450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/>
          <w:color w:val="00B050"/>
          <w:sz w:val="24"/>
          <w:szCs w:val="24"/>
        </w:rPr>
      </w:pPr>
    </w:p>
    <w:p w:rsidR="008D6D50" w:rsidRDefault="008D6D50" w:rsidP="0037450E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8D6D50" w:rsidSect="00E72A3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6F"/>
    <w:rsid w:val="00006E44"/>
    <w:rsid w:val="00082C08"/>
    <w:rsid w:val="0017657C"/>
    <w:rsid w:val="00182945"/>
    <w:rsid w:val="0037450E"/>
    <w:rsid w:val="003D37B6"/>
    <w:rsid w:val="00401374"/>
    <w:rsid w:val="005E2774"/>
    <w:rsid w:val="00606788"/>
    <w:rsid w:val="00651B73"/>
    <w:rsid w:val="00821E22"/>
    <w:rsid w:val="008D6D50"/>
    <w:rsid w:val="009133E5"/>
    <w:rsid w:val="0092736F"/>
    <w:rsid w:val="00944CCF"/>
    <w:rsid w:val="00D94DAC"/>
    <w:rsid w:val="00DF0A10"/>
    <w:rsid w:val="00E72A3A"/>
    <w:rsid w:val="00ED2F95"/>
    <w:rsid w:val="00EE71B7"/>
    <w:rsid w:val="00F65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736F"/>
    <w:rPr>
      <w:b/>
      <w:bCs/>
    </w:rPr>
  </w:style>
  <w:style w:type="paragraph" w:customStyle="1" w:styleId="ConsPlusNormal">
    <w:name w:val="ConsPlusNormal"/>
    <w:link w:val="ConsPlusNormal0"/>
    <w:rsid w:val="00927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92736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semiHidden/>
    <w:unhideWhenUsed/>
    <w:rsid w:val="00E72A3A"/>
    <w:rPr>
      <w:color w:val="0000FF"/>
      <w:u w:val="single"/>
    </w:rPr>
  </w:style>
  <w:style w:type="paragraph" w:customStyle="1" w:styleId="6">
    <w:name w:val="Знак Знак6 Знак Знак"/>
    <w:basedOn w:val="a"/>
    <w:rsid w:val="005E27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401374"/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link w:val="a7"/>
    <w:uiPriority w:val="99"/>
    <w:qFormat/>
    <w:rsid w:val="00651B73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651B73"/>
    <w:rPr>
      <w:rFonts w:ascii="Calibri" w:eastAsia="Times New Roman" w:hAnsi="Calibri" w:cs="Times New Roman"/>
      <w:sz w:val="24"/>
      <w:szCs w:val="24"/>
    </w:rPr>
  </w:style>
  <w:style w:type="paragraph" w:customStyle="1" w:styleId="60">
    <w:name w:val="Знак Знак6"/>
    <w:basedOn w:val="a"/>
    <w:rsid w:val="003D37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518</Words>
  <Characters>2953</Characters>
  <Application>Microsoft Office Word</Application>
  <DocSecurity>0</DocSecurity>
  <Lines>24</Lines>
  <Paragraphs>6</Paragraphs>
  <ScaleCrop>false</ScaleCrop>
  <Company>ЗАГС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2018-11-15T08:28:00Z</dcterms:created>
  <dcterms:modified xsi:type="dcterms:W3CDTF">2018-12-20T13:47:00Z</dcterms:modified>
</cp:coreProperties>
</file>